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7F4FBD16" w:rsidR="00A3073F" w:rsidRPr="007F3343" w:rsidRDefault="007F3343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 xml:space="preserve">Dirección de </w:t>
            </w:r>
            <w:r w:rsidR="00264DA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Prestaciones Médicas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2190A84D" w:rsidR="00A3073F" w:rsidRPr="00A3073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DB434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Evaluación de Material de Curación y Dispositivos Médicos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4EE7E90A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</w:t>
            </w:r>
            <w:r w:rsidR="00AD4827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6758CCCF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Marco Antonio </w:t>
            </w:r>
            <w:r w:rsidR="00DB434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Sanmartin Uribe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2A68E29D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 w:rsidR="001821B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Evaluación de Material de Curación y Dispositivos Médicos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22511DCB" w:rsidR="00A3073F" w:rsidRPr="002D09EF" w:rsidRDefault="001821B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Hamburgo 18 2do Piso Col. Juárez C.P. 06600 Alcaldía Cuauhtémoc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60AA55D3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Tel. 55 562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7 6900, Ext. </w:t>
            </w:r>
            <w:r w:rsidR="001821B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15979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, </w:t>
            </w:r>
            <w:r w:rsidR="001821B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>marco.sanmartin@imss.gob.mx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BE578D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BE578D" w:rsidRDefault="00BE578D" w:rsidP="00BE578D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71E3014A" w:rsidR="00BE578D" w:rsidRPr="008D7CA5" w:rsidRDefault="00BE578D" w:rsidP="00BE578D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7F334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División de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Evaluación de Material de Curación y Dispositivos Médicos</w:t>
            </w:r>
          </w:p>
        </w:tc>
      </w:tr>
      <w:tr w:rsidR="00BE578D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BE578D" w:rsidRPr="00813C78" w:rsidRDefault="00BE578D" w:rsidP="00BE578D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BE578D" w:rsidRPr="008D7CA5" w:rsidRDefault="00BE578D" w:rsidP="00BE578D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BE578D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BE578D" w:rsidRDefault="00BE578D" w:rsidP="00BE578D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2EA720BE" w:rsidR="00BE578D" w:rsidRPr="008D7CA5" w:rsidRDefault="00AD4827" w:rsidP="00BE578D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087290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2S. Prestaciones Médicas</w:t>
            </w:r>
            <w:r w:rsidR="00BE578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</w:t>
            </w:r>
          </w:p>
        </w:tc>
      </w:tr>
    </w:tbl>
    <w:p w14:paraId="56DB19E6" w14:textId="76020809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0113418F" w:rsidR="00D52008" w:rsidRPr="00C8380F" w:rsidRDefault="00BE578D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2S.2 Planificación Integral en Salud</w:t>
            </w:r>
          </w:p>
        </w:tc>
        <w:tc>
          <w:tcPr>
            <w:tcW w:w="1519" w:type="pct"/>
            <w:vAlign w:val="center"/>
          </w:tcPr>
          <w:p w14:paraId="420D570C" w14:textId="2F696A9E" w:rsidR="00D52008" w:rsidRPr="00C8380F" w:rsidRDefault="00BE578D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Acuerdos del Grupo de Trabajo Institucional de </w:t>
            </w:r>
            <w:r w:rsidR="00AD4827">
              <w:rPr>
                <w:rFonts w:ascii="Montserrat Medium" w:hAnsi="Montserrat Medium"/>
                <w:color w:val="000000"/>
                <w:sz w:val="14"/>
                <w:szCs w:val="14"/>
              </w:rPr>
              <w:t>Evaluación en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Tecnologías en Salud)</w:t>
            </w:r>
          </w:p>
        </w:tc>
        <w:tc>
          <w:tcPr>
            <w:tcW w:w="611" w:type="pct"/>
            <w:vAlign w:val="center"/>
          </w:tcPr>
          <w:p w14:paraId="14D1391C" w14:textId="13C2CCD4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</w:t>
            </w:r>
            <w:r w:rsidR="00AD4827">
              <w:rPr>
                <w:rFonts w:ascii="Montserrat Medium" w:hAnsi="Montserrat Medium"/>
                <w:color w:val="000000"/>
                <w:sz w:val="14"/>
                <w:szCs w:val="14"/>
              </w:rPr>
              <w:t>5</w:t>
            </w:r>
          </w:p>
        </w:tc>
        <w:tc>
          <w:tcPr>
            <w:tcW w:w="690" w:type="pct"/>
            <w:vAlign w:val="center"/>
          </w:tcPr>
          <w:p w14:paraId="3988A12B" w14:textId="0DE5AE4A" w:rsidR="00D52008" w:rsidRPr="00FF089E" w:rsidRDefault="008C1ECE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6 </w:t>
            </w:r>
            <w:r w:rsidR="00AD4827">
              <w:rPr>
                <w:rFonts w:ascii="Montserrat Medium" w:hAnsi="Montserrat Medium"/>
                <w:color w:val="000000"/>
                <w:sz w:val="14"/>
                <w:szCs w:val="14"/>
              </w:rPr>
              <w:t>carpetas</w:t>
            </w:r>
          </w:p>
        </w:tc>
        <w:tc>
          <w:tcPr>
            <w:tcW w:w="1164" w:type="pct"/>
            <w:vAlign w:val="center"/>
          </w:tcPr>
          <w:p w14:paraId="499BB8BA" w14:textId="685209AB" w:rsidR="00D52008" w:rsidRPr="00C8380F" w:rsidRDefault="008C38D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En el espacio designado como archivo de trámite ubicado en la </w:t>
            </w:r>
            <w:r w:rsidR="00BF4B17" w:rsidRPr="00C8380F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División d</w:t>
            </w:r>
            <w:r w:rsidR="009F787E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e Evaluación de Material de Curación y Dispositivos Médicos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73A63739" w:rsidR="00D52008" w:rsidRDefault="00AD4827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Lic</w:t>
            </w:r>
            <w:r w:rsidR="00A526B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.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Ismael Lozada Camacho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6BBD542F" w:rsidR="000B586C" w:rsidRDefault="00AD4827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Dr</w:t>
            </w:r>
            <w:r w:rsid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. </w:t>
            </w:r>
            <w:r w:rsidR="000B586C"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Marco Antonio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Sanmartin Uribe</w:t>
            </w:r>
          </w:p>
          <w:p w14:paraId="2D0B8AF7" w14:textId="59537786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0B586C">
              <w:rPr>
                <w:rFonts w:ascii="Montserrat Medium" w:hAnsi="Montserrat Medium"/>
                <w:color w:val="000000"/>
                <w:sz w:val="14"/>
                <w:szCs w:val="14"/>
              </w:rPr>
              <w:t>División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0F6A1" w14:textId="77777777" w:rsidR="00556844" w:rsidRDefault="00556844" w:rsidP="00984A99">
      <w:r>
        <w:separator/>
      </w:r>
    </w:p>
  </w:endnote>
  <w:endnote w:type="continuationSeparator" w:id="0">
    <w:p w14:paraId="4E4E126C" w14:textId="77777777" w:rsidR="00556844" w:rsidRDefault="00556844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8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altName w:val="Calibri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EBB88" w14:textId="77777777" w:rsidR="00556844" w:rsidRDefault="00556844" w:rsidP="00984A99">
      <w:r>
        <w:separator/>
      </w:r>
    </w:p>
  </w:footnote>
  <w:footnote w:type="continuationSeparator" w:id="0">
    <w:p w14:paraId="7F67A4AF" w14:textId="77777777" w:rsidR="00556844" w:rsidRDefault="00556844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21BB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64DA9"/>
    <w:rsid w:val="00280BC6"/>
    <w:rsid w:val="002854E7"/>
    <w:rsid w:val="00287592"/>
    <w:rsid w:val="002A052C"/>
    <w:rsid w:val="002A3579"/>
    <w:rsid w:val="002A3877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F0087"/>
    <w:rsid w:val="003F42C5"/>
    <w:rsid w:val="003F50AB"/>
    <w:rsid w:val="00413094"/>
    <w:rsid w:val="00420FF2"/>
    <w:rsid w:val="00421AC3"/>
    <w:rsid w:val="004261EA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56844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B50CF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8696B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87E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2E67"/>
    <w:rsid w:val="00A53EE6"/>
    <w:rsid w:val="00A661A8"/>
    <w:rsid w:val="00AA1271"/>
    <w:rsid w:val="00AA5AC4"/>
    <w:rsid w:val="00AB43BB"/>
    <w:rsid w:val="00AD4827"/>
    <w:rsid w:val="00AE1315"/>
    <w:rsid w:val="00AE7039"/>
    <w:rsid w:val="00AE78DB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578D"/>
    <w:rsid w:val="00BE7230"/>
    <w:rsid w:val="00BF1BF1"/>
    <w:rsid w:val="00BF4B17"/>
    <w:rsid w:val="00BF5273"/>
    <w:rsid w:val="00BF5368"/>
    <w:rsid w:val="00BF7B30"/>
    <w:rsid w:val="00C001A9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DA7"/>
    <w:rsid w:val="00D52008"/>
    <w:rsid w:val="00D55312"/>
    <w:rsid w:val="00D74EF5"/>
    <w:rsid w:val="00DB434D"/>
    <w:rsid w:val="00DB75A7"/>
    <w:rsid w:val="00DC24D3"/>
    <w:rsid w:val="00DC3EC7"/>
    <w:rsid w:val="00DD161D"/>
    <w:rsid w:val="00DE06EE"/>
    <w:rsid w:val="00DE571C"/>
    <w:rsid w:val="00DE5AF0"/>
    <w:rsid w:val="00DF163E"/>
    <w:rsid w:val="00DF72DF"/>
    <w:rsid w:val="00DF7E6D"/>
    <w:rsid w:val="00E14147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Raquel Fuentes Martinez</cp:lastModifiedBy>
  <cp:revision>3</cp:revision>
  <cp:lastPrinted>2026-04-20T17:13:00Z</cp:lastPrinted>
  <dcterms:created xsi:type="dcterms:W3CDTF">2026-04-20T17:33:00Z</dcterms:created>
  <dcterms:modified xsi:type="dcterms:W3CDTF">2026-04-27T20:13:00Z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